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十字架與得勝（下）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歌羅西書 2:15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十字架啟示了耶穌的得勝。因此，每一個在基督裡的人，都可以仗著十字架誇勝，而這樣的得勝，反應我們人生的四個方面。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律法（西 2:13-15）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律法，是你要努力遵行的標準，卻沒有人可以完全做到。我們一出生就活在律法之下（父母、老師、丈夫、妻子的期待……），當我們人生有許多的「應該」做不到，就被定罪、控告，以致絕望甚至自我放棄，這是罪和死的律。神知道人因著肉體的軟弱有所不能行，因著神的愛，差遣神的兒子耶穌在十字架獻上贖罪祭，代替我們承受在律法下該受的咒詛和刑罰，塗抹並撤去了我們的過犯。所以在基督耶穌裡的就不定罪了（羅8:1-4），我們不再活在律法之下，而是在恩典之下。不論失敗軟弱多少次，沒有人可以定我們的罪，耶穌給了我們悔改和信心的路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今天所謂進步的思想，就是認為滿足慾望是人權，主張以除罪化來解決罪的問題（通姦除罪化、毒品除罪化）。然而，人可以透過立法除掉法律上的罪，卻無法除掉罪帶來的刑罰和咒詛。十字架不是廢除律法，而是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律法（太5:17-18）。「在基督裡的就不定罪了」，並不是說犯罪無所謂，而是鼓勵我們在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之下，竭力去活出律法的要求，我們不會放棄努力成為完全的丈夫、妻子、學生……，即使我們可能一生永遠都不會完全。耶穌已經成全了律法，沒有人可以定罪你，我們要在神的愛中，努力活出聖潔的生活！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肉體（弗2:3）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聖經形容「隨著肉體和心中所喜好的去行」的人是：悖逆之子、可怒之子。而我們從前也是和他們一樣，自私自利，傷害別人也傷害自己，死在罪惡過犯當中。如今我們是因著神豐富的憐憫和恩典，才從罪惡過犯當中活過來了。我們是怎麼活過來的呢？原因是：(1)我們不屬肉體，而是屬於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因基督已經滿足了律法的要求。(2)聖靈住在我們心裡，使我們原本必死的身體又活過來了（羅8:9-11）。順服聖靈的引導是勝過肉體的祕訣（加5:16-18）。聖靈和情慾相爭，信主後肉體還有爭競、嫉妒、污穢思想、仇恨、紛爭，這是顯而易見的事（加5:19）；但聖靈在心裡會責備我們，並且我們靠著聖靈可以治死肉體的慾望，讓肉體順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，勝過肉體中的一切邪情私慾。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基督徒不是禁慾主義者，但人不能以滿足慾望為理由，越過神為慾望訂下的界線，放縱情慾。神為慾望劃定神聖界線的原因是為了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肉體的慾望是個無底坑，永遠不會滿足。慾望若沒有界限，會毀掉自己的生命，順著情慾撒種的必定收敗壞。神希望你富足，但不要你成為金錢的奴僕；神要你享受婚姻的性，但不要你為了性而犯淫亂，毀掉美好婚姻。慾望不是罪，但越過了神的界線就是罪，罪的結果就是死。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世界（約一2:16-17）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世界，指的是追求肉體的情慾、眼目的情慾、今生的驕傲的價值觀。世界的價值觀是撒但的謊言，以肉體情慾短暫的享樂，偷竊我們的生命；人賺得全世界卻失去了生命，而沒有生命就無法享受祝福。撒但的詭計就是扭曲神的話，以滿足人的慾望為目的，扭曲了婚姻、愛情、性別、金錢、教育。神的百姓面對的是一場世界價值觀與神旨意的爭戰，「勝過世界」（約一5:4）是指有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拒絕世界扭曲的價值觀。凡從神生的，就勝過世界，使我們勝過世界的是我們的信心。對神的信心就是對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信心，使我們可以遵行神的旨意，拒絕世界的價值觀，這是得勝的祕訣。這世界上一切肉體情慾的快樂都是短暫的，唯有十字架上成就的救贖存到永遠，並使我們得著更豐盛的生命。唯有認識神、有從神來的信心的人，能完全拒絕世界的價值觀，如同保羅的宣告（加6:14）！因為，真正的幸福不在世界，而是在十字架上。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死亡（來2:14-15）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死亡的可怕，是隔離、孤獨、未知、結束。每一個人都懼怕死亡，卻無法勝過死亡。耶穌是唯一勝過死亡的人，從死裡復活，釋放了所有害怕死亡的人。基督徒因著耶穌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勝過了死亡。對基督徒來說，死亡不是結束，是新的開始；死亡不是隔離，而是與主同在；死亡，是息了世上的勞苦，回到更美的家鄉。知道如何面對死亡的人，才知道如何活著（林前15:55-57）。死亡來自於罪，罪是死的毒鈎，解決了罪，也解決了死。耶穌的死已經釋放了罪的毒鈎，我們不懼怕死亡。一個人越早知道如何面對死亡，才不會浪費生命，而且會知道珍惜現在擁有的一切，懂得如何生活。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十字架啟示了得勝：勝過律法（羅8:1），勝過肉體（加5:16），勝過世界（加6:14），勝過死亡（林前15:55）。你的知識、財富、美貌、善行、修養都無法使你活出得勝的人生，除非我們能在這四方面得勝，否則無法活出一個真正得勝的人生。耶穌來，是為了要使我們得著更豐盛的生命！每一天我們要仗著十字架誇勝，活出更豐盛的生命！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小組分享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律法是如何成為罪和死的律？神如何解決「人因著肉體軟弱有所不能行」的問題？耶穌已經成全了律法，帶給我們的鼓勵是什麼？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我們如何從死在罪惡過犯中活過來？勝過肉體的秘訣是什麼？神為何要為慾望定下界線？請分享自己的體會和見證。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世界指的是什麼？勝過世界是指什麼？要如何勝過？請具體分享自己的見證。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基督徒如何可以勝過死亡？對基督徒來說，死亡是什麼？知道如何面對死亡的人，才知道如何活著，請分享自己的體會。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華康儷細黑" w:cs="華康儷細黑" w:eastAsia="華康儷細黑" w:hAnsi="華康儷細黑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華康儷細黑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2"/>
      </w:tabs>
      <w:spacing w:after="0" w:before="0" w:line="240" w:lineRule="auto"/>
      <w:ind w:left="0" w:right="0" w:firstLine="0"/>
      <w:jc w:val="left"/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華康儷細黑" w:cs="華康儷細黑" w:eastAsia="華康儷細黑" w:hAnsi="華康儷細黑"/>
        <w:b w:val="0"/>
        <w:i w:val="0"/>
        <w:smallCaps w:val="0"/>
        <w:strike w:val="0"/>
        <w:color w:val="808080"/>
        <w:sz w:val="18"/>
        <w:szCs w:val="18"/>
        <w:u w:val="none"/>
        <w:shd w:fill="auto" w:val="clear"/>
        <w:vertAlign w:val="baseline"/>
        <w:rtl w:val="0"/>
      </w:rPr>
      <w:t xml:space="preserve">小組材料210614-0620【當代基督十架(九)十字架與得勝(下)】空格版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