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5B" w:rsidRPr="00C625FC" w:rsidRDefault="00170A5E" w:rsidP="00C625FC">
      <w:pPr>
        <w:jc w:val="center"/>
        <w:rPr>
          <w:rFonts w:ascii="華康儷中黑" w:eastAsia="華康儷中黑" w:hint="default"/>
          <w:sz w:val="32"/>
          <w:szCs w:val="32"/>
        </w:rPr>
      </w:pPr>
      <w:r w:rsidRPr="00C625FC">
        <w:rPr>
          <w:rFonts w:ascii="華康儷中黑" w:eastAsia="華康儷中黑"/>
          <w:sz w:val="32"/>
          <w:szCs w:val="32"/>
        </w:rPr>
        <w:t>格拉森人</w:t>
      </w:r>
    </w:p>
    <w:p w:rsidR="00C625FC" w:rsidRDefault="00C625FC" w:rsidP="00C625FC">
      <w:pPr>
        <w:jc w:val="center"/>
        <w:rPr>
          <w:rFonts w:ascii="華康儷中黑(P)" w:eastAsia="華康儷中黑(P)" w:hint="default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【</w:t>
      </w:r>
      <w:r w:rsidRPr="00891CEF">
        <w:rPr>
          <w:rFonts w:ascii="華康儷中黑(P)" w:eastAsia="華康儷中黑(P)"/>
          <w:sz w:val="24"/>
          <w:szCs w:val="24"/>
        </w:rPr>
        <w:t>馬可</w:t>
      </w:r>
      <w:r>
        <w:rPr>
          <w:rFonts w:ascii="華康儷中黑(P)" w:eastAsia="華康儷中黑(P)"/>
          <w:sz w:val="24"/>
          <w:szCs w:val="24"/>
        </w:rPr>
        <w:t>查經</w:t>
      </w:r>
      <w:r>
        <w:rPr>
          <w:rFonts w:ascii="華康儷中黑(P)" w:eastAsia="華康儷中黑(P)"/>
          <w:sz w:val="24"/>
          <w:szCs w:val="24"/>
        </w:rPr>
        <w:t>14</w:t>
      </w:r>
      <w:r>
        <w:rPr>
          <w:rFonts w:ascii="新細明體" w:eastAsia="新細明體" w:hAnsi="新細明體"/>
          <w:sz w:val="24"/>
          <w:szCs w:val="24"/>
        </w:rPr>
        <w:t>】</w:t>
      </w:r>
      <w:r>
        <w:rPr>
          <w:rFonts w:ascii="華康儷中黑(P)" w:eastAsia="華康儷中黑(P)"/>
          <w:sz w:val="24"/>
          <w:szCs w:val="24"/>
        </w:rPr>
        <w:t>第</w:t>
      </w:r>
      <w:r>
        <w:rPr>
          <w:rFonts w:ascii="華康儷中黑(P)" w:eastAsia="華康儷中黑(P)"/>
          <w:sz w:val="24"/>
          <w:szCs w:val="24"/>
        </w:rPr>
        <w:t>5</w:t>
      </w:r>
      <w:r>
        <w:rPr>
          <w:rFonts w:ascii="華康儷中黑(P)" w:eastAsia="華康儷中黑(P)"/>
          <w:sz w:val="24"/>
          <w:szCs w:val="24"/>
        </w:rPr>
        <w:t>章</w:t>
      </w:r>
      <w:r>
        <w:rPr>
          <w:rFonts w:ascii="華康儷中黑(P)" w:eastAsia="華康儷中黑(P)"/>
          <w:sz w:val="24"/>
          <w:szCs w:val="24"/>
        </w:rPr>
        <w:t>1</w:t>
      </w:r>
      <w:r>
        <w:rPr>
          <w:rFonts w:ascii="華康儷中黑(P)" w:eastAsia="華康儷中黑(P)"/>
          <w:sz w:val="24"/>
          <w:szCs w:val="24"/>
        </w:rPr>
        <w:t>節</w:t>
      </w:r>
      <w:r>
        <w:rPr>
          <w:rFonts w:ascii="華康儷中黑(P)" w:eastAsia="華康儷中黑(P)"/>
          <w:sz w:val="24"/>
          <w:szCs w:val="24"/>
        </w:rPr>
        <w:t>-20</w:t>
      </w:r>
      <w:r>
        <w:rPr>
          <w:rFonts w:ascii="華康儷中黑(P)" w:eastAsia="華康儷中黑(P)"/>
          <w:sz w:val="24"/>
          <w:szCs w:val="24"/>
        </w:rPr>
        <w:t>節</w:t>
      </w:r>
    </w:p>
    <w:p w:rsidR="00C625FC" w:rsidRPr="00275288" w:rsidRDefault="00C625FC" w:rsidP="00C625FC">
      <w:pPr>
        <w:jc w:val="center"/>
        <w:rPr>
          <w:rFonts w:ascii="華康儷中黑(P)" w:eastAsia="華康儷中黑(P)"/>
          <w:sz w:val="24"/>
          <w:szCs w:val="24"/>
        </w:rPr>
      </w:pPr>
    </w:p>
    <w:p w:rsidR="0026795B" w:rsidRPr="00C625FC" w:rsidRDefault="00C625FC" w:rsidP="00C625FC">
      <w:pPr>
        <w:pStyle w:val="aa"/>
        <w:tabs>
          <w:tab w:val="left" w:pos="2127"/>
        </w:tabs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:rsidR="0026795B" w:rsidRPr="00C625FC" w:rsidRDefault="00170A5E">
      <w:pPr>
        <w:rPr>
          <w:rFonts w:ascii="華康儷細黑(P)" w:eastAsia="華康儷細黑(P)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t xml:space="preserve">    </w:t>
      </w:r>
      <w:r w:rsidRPr="00C625FC">
        <w:rPr>
          <w:rFonts w:ascii="華康儷細黑(P)" w:eastAsia="華康儷細黑(P)" w:hAnsi="Helvetica"/>
          <w:sz w:val="24"/>
          <w:szCs w:val="24"/>
          <w:lang w:val="en-US"/>
        </w:rPr>
        <w:t xml:space="preserve"> </w:t>
      </w:r>
      <w:r w:rsidR="00C625FC">
        <w:rPr>
          <w:rFonts w:ascii="華康儷細黑(P)" w:eastAsia="華康儷細黑(P)"/>
          <w:sz w:val="24"/>
          <w:szCs w:val="24"/>
        </w:rPr>
        <w:t>格</w:t>
      </w:r>
      <w:proofErr w:type="gramStart"/>
      <w:r w:rsidR="00C625FC">
        <w:rPr>
          <w:rFonts w:ascii="華康儷細黑(P)" w:eastAsia="華康儷細黑(P)"/>
          <w:sz w:val="24"/>
          <w:szCs w:val="24"/>
        </w:rPr>
        <w:t>拉森住著</w:t>
      </w:r>
      <w:proofErr w:type="gramEnd"/>
      <w:r w:rsidR="00C625FC">
        <w:rPr>
          <w:rFonts w:ascii="華康儷細黑(P)" w:eastAsia="華康儷細黑(P)"/>
          <w:sz w:val="24"/>
          <w:szCs w:val="24"/>
        </w:rPr>
        <w:t>一個被鬼附、</w:t>
      </w:r>
      <w:r w:rsidRPr="00C625FC">
        <w:rPr>
          <w:rFonts w:ascii="華康儷細黑(P)" w:eastAsia="華康儷細黑(P)"/>
          <w:sz w:val="24"/>
          <w:szCs w:val="24"/>
        </w:rPr>
        <w:t>被人拒絕的可憐人。日</w:t>
      </w:r>
      <w:r w:rsidRPr="00C625FC">
        <w:rPr>
          <w:rFonts w:ascii="華康儷細黑(P)" w:eastAsia="華康儷細黑(P)"/>
          <w:sz w:val="24"/>
          <w:szCs w:val="24"/>
        </w:rPr>
        <w:t>以繼夜</w:t>
      </w:r>
      <w:r w:rsidRPr="00C625FC">
        <w:rPr>
          <w:rFonts w:ascii="華康儷細黑(P)" w:eastAsia="華康儷細黑(P)"/>
          <w:sz w:val="24"/>
          <w:szCs w:val="24"/>
        </w:rPr>
        <w:t>的傷害自己，沒有人敢靠近他。耶穌來到格拉森，釋放了他，他得到自由，心裡明白過來，終於可以回家，並且告訴他的家人，主為他做了何等大的事。格</w:t>
      </w:r>
      <w:proofErr w:type="gramStart"/>
      <w:r w:rsidRPr="00C625FC">
        <w:rPr>
          <w:rFonts w:ascii="華康儷細黑(P)" w:eastAsia="華康儷細黑(P)"/>
          <w:sz w:val="24"/>
          <w:szCs w:val="24"/>
        </w:rPr>
        <w:t>拉森人的</w:t>
      </w:r>
      <w:proofErr w:type="gramEnd"/>
      <w:r w:rsidRPr="00C625FC">
        <w:rPr>
          <w:rFonts w:ascii="華康儷細黑(P)" w:eastAsia="華康儷細黑(P)"/>
          <w:sz w:val="24"/>
          <w:szCs w:val="24"/>
        </w:rPr>
        <w:t>故事裡，某種程度上可以看見自己信主前的故事，</w:t>
      </w:r>
      <w:r w:rsidR="00C625FC">
        <w:rPr>
          <w:rFonts w:ascii="華康儷細黑(P)" w:eastAsia="華康儷細黑(P)"/>
          <w:sz w:val="24"/>
          <w:szCs w:val="24"/>
        </w:rPr>
        <w:t>是個傷害自己、</w:t>
      </w:r>
      <w:r w:rsidRPr="00C625FC">
        <w:rPr>
          <w:rFonts w:ascii="華康儷細黑(P)" w:eastAsia="華康儷細黑(P)"/>
          <w:sz w:val="24"/>
          <w:szCs w:val="24"/>
        </w:rPr>
        <w:t>傷害別人的人。</w:t>
      </w:r>
    </w:p>
    <w:p w:rsidR="0026795B" w:rsidRPr="00C625FC" w:rsidRDefault="00170A5E">
      <w:pPr>
        <w:rPr>
          <w:rFonts w:ascii="華康儷細黑(P)" w:eastAsia="華康儷細黑(P)"/>
          <w:sz w:val="24"/>
          <w:szCs w:val="24"/>
        </w:rPr>
      </w:pPr>
      <w:r w:rsidRPr="00C625FC">
        <w:rPr>
          <w:rFonts w:ascii="華康儷細黑(P)" w:eastAsia="華康儷細黑(P)" w:hAnsi="Helvetica"/>
          <w:sz w:val="24"/>
          <w:szCs w:val="24"/>
        </w:rPr>
        <w:t xml:space="preserve">     </w:t>
      </w:r>
      <w:r w:rsidR="00C625FC">
        <w:rPr>
          <w:rFonts w:ascii="華康儷細黑(P)" w:eastAsia="華康儷細黑(P)"/>
          <w:sz w:val="24"/>
          <w:szCs w:val="24"/>
        </w:rPr>
        <w:t>許多時候，在這殘忍忙碌的世界裡，我們看不見人的可憐。</w:t>
      </w:r>
      <w:r w:rsidRPr="00C625FC">
        <w:rPr>
          <w:rFonts w:ascii="華康儷細黑(P)" w:eastAsia="華康儷細黑(P)"/>
          <w:sz w:val="24"/>
          <w:szCs w:val="24"/>
        </w:rPr>
        <w:t>透過今天的查經，讓我們看見</w:t>
      </w:r>
      <w:proofErr w:type="gramStart"/>
      <w:r w:rsidRPr="00C625FC">
        <w:rPr>
          <w:rFonts w:ascii="華康儷細黑(P)" w:eastAsia="華康儷細黑(P)"/>
          <w:sz w:val="24"/>
          <w:szCs w:val="24"/>
        </w:rPr>
        <w:t>一</w:t>
      </w:r>
      <w:proofErr w:type="gramEnd"/>
      <w:r w:rsidRPr="00C625FC">
        <w:rPr>
          <w:rFonts w:ascii="華康儷細黑(P)" w:eastAsia="華康儷細黑(P)"/>
          <w:sz w:val="24"/>
          <w:szCs w:val="24"/>
        </w:rPr>
        <w:t>個人的可憐，同時</w:t>
      </w:r>
      <w:r w:rsidR="00C625FC">
        <w:rPr>
          <w:rFonts w:ascii="華康儷細黑(P)" w:eastAsia="華康儷細黑(P)"/>
          <w:sz w:val="24"/>
          <w:szCs w:val="24"/>
        </w:rPr>
        <w:t>更</w:t>
      </w:r>
      <w:r w:rsidRPr="00C625FC">
        <w:rPr>
          <w:rFonts w:ascii="華康儷細黑(P)" w:eastAsia="華康儷細黑(P)"/>
          <w:sz w:val="24"/>
          <w:szCs w:val="24"/>
        </w:rPr>
        <w:t>看見主耶穌對人的憐憫。</w:t>
      </w:r>
    </w:p>
    <w:p w:rsidR="0026795B" w:rsidRDefault="0026795B">
      <w:pPr>
        <w:rPr>
          <w:rFonts w:hint="default"/>
          <w:sz w:val="24"/>
          <w:szCs w:val="24"/>
        </w:rPr>
      </w:pPr>
    </w:p>
    <w:p w:rsidR="0026795B" w:rsidRPr="00C625FC" w:rsidRDefault="00C625FC" w:rsidP="00C625FC">
      <w:pPr>
        <w:pStyle w:val="aa"/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:rsidR="0026795B" w:rsidRPr="00C625FC" w:rsidRDefault="00170A5E">
      <w:pPr>
        <w:rPr>
          <w:rFonts w:ascii="華康儷中黑" w:eastAsia="華康儷中黑"/>
          <w:sz w:val="24"/>
          <w:szCs w:val="24"/>
        </w:rPr>
      </w:pPr>
      <w:r w:rsidRPr="00C625FC">
        <w:rPr>
          <w:rFonts w:ascii="華康儷中黑" w:eastAsia="華康儷中黑"/>
          <w:sz w:val="24"/>
          <w:szCs w:val="24"/>
        </w:rPr>
        <w:t>一、耶穌來到格拉森，有一個人迎著耶穌而來，聖經如何形容這個人？（</w:t>
      </w:r>
      <w:r w:rsidRPr="00C625FC">
        <w:rPr>
          <w:rFonts w:ascii="華康儷中黑" w:eastAsia="華康儷中黑" w:hAnsi="Helvetica"/>
          <w:sz w:val="24"/>
          <w:szCs w:val="24"/>
          <w:lang w:val="en-US"/>
        </w:rPr>
        <w:t>v2-5</w:t>
      </w:r>
      <w:r w:rsidRPr="00C625FC">
        <w:rPr>
          <w:rFonts w:ascii="華康儷中黑" w:eastAsia="華康儷中黑"/>
          <w:sz w:val="24"/>
          <w:szCs w:val="24"/>
        </w:rPr>
        <w:t>）</w:t>
      </w:r>
    </w:p>
    <w:p w:rsidR="0026795B" w:rsidRDefault="00170A5E" w:rsidP="000007F1">
      <w:pPr>
        <w:ind w:left="283" w:hangingChars="118" w:hanging="283"/>
        <w:rPr>
          <w:rFonts w:ascii="華康儷細黑(P)" w:eastAsia="華康儷細黑(P)" w:hAnsi="Helvetica" w:hint="default"/>
        </w:rPr>
      </w:pPr>
      <w:r>
        <w:rPr>
          <w:rFonts w:ascii="Helvetica" w:hAnsi="Helvetica"/>
          <w:sz w:val="24"/>
          <w:szCs w:val="24"/>
        </w:rPr>
        <w:t xml:space="preserve">    </w:t>
      </w:r>
      <w:r w:rsidRPr="000007F1">
        <w:rPr>
          <w:rFonts w:ascii="華康儷細黑(P)" w:eastAsia="華康儷細黑(P)" w:hAnsi="Helvetica"/>
        </w:rPr>
        <w:t xml:space="preserve"> </w:t>
      </w:r>
    </w:p>
    <w:p w:rsidR="00DC6B2A" w:rsidRPr="000007F1" w:rsidRDefault="00DC6B2A" w:rsidP="000007F1">
      <w:pPr>
        <w:ind w:left="260" w:hangingChars="118" w:hanging="260"/>
        <w:rPr>
          <w:rFonts w:ascii="華康儷細黑(P)" w:eastAsia="華康儷細黑(P)"/>
          <w:color w:val="FF5F5D"/>
        </w:rPr>
      </w:pPr>
    </w:p>
    <w:p w:rsidR="000007F1" w:rsidRPr="000007F1" w:rsidRDefault="00170A5E" w:rsidP="00DC6B2A">
      <w:pPr>
        <w:pStyle w:val="ab"/>
        <w:numPr>
          <w:ilvl w:val="0"/>
          <w:numId w:val="3"/>
        </w:numPr>
        <w:ind w:leftChars="0" w:firstLine="164"/>
        <w:rPr>
          <w:rFonts w:ascii="華康儷細黑(P)" w:eastAsia="華康儷細黑(P)" w:hint="default"/>
          <w:color w:val="auto"/>
        </w:rPr>
      </w:pPr>
      <w:r w:rsidRPr="002A038E">
        <w:rPr>
          <w:rFonts w:ascii="華康儷細黑(P)" w:eastAsia="華康儷細黑(P)"/>
          <w:color w:val="auto"/>
        </w:rPr>
        <w:t>「墳塋」是什麼地方？</w:t>
      </w:r>
    </w:p>
    <w:p w:rsidR="000007F1" w:rsidRDefault="000007F1" w:rsidP="000007F1">
      <w:pPr>
        <w:pStyle w:val="ab"/>
        <w:ind w:leftChars="0"/>
        <w:rPr>
          <w:rFonts w:ascii="華康儷細黑(P)" w:eastAsia="華康儷細黑(P)"/>
          <w:color w:val="auto"/>
        </w:rPr>
      </w:pPr>
    </w:p>
    <w:p w:rsidR="00DC6B2A" w:rsidRDefault="00170A5E" w:rsidP="00DC6B2A">
      <w:pPr>
        <w:pStyle w:val="ab"/>
        <w:numPr>
          <w:ilvl w:val="0"/>
          <w:numId w:val="3"/>
        </w:numPr>
        <w:ind w:leftChars="0" w:firstLine="164"/>
        <w:rPr>
          <w:rFonts w:ascii="華康儷細黑(P)" w:eastAsia="華康儷細黑(P)" w:hint="default"/>
          <w:color w:val="auto"/>
        </w:rPr>
      </w:pPr>
      <w:r w:rsidRPr="000007F1">
        <w:rPr>
          <w:rFonts w:ascii="華康儷細黑(P)" w:eastAsia="華康儷細黑(P)"/>
          <w:color w:val="auto"/>
        </w:rPr>
        <w:t>「晝夜在山中喊叫，又用石頭砍自己。」形容他內心如何？</w:t>
      </w:r>
    </w:p>
    <w:p w:rsidR="00DC6B2A" w:rsidRPr="00DC6B2A" w:rsidRDefault="00DC6B2A" w:rsidP="00DC6B2A">
      <w:pPr>
        <w:pStyle w:val="ab"/>
        <w:ind w:leftChars="0" w:left="426"/>
        <w:rPr>
          <w:rFonts w:ascii="華康儷細黑(P)" w:eastAsia="華康儷細黑(P)"/>
          <w:color w:val="auto"/>
        </w:rPr>
      </w:pPr>
    </w:p>
    <w:p w:rsidR="0026795B" w:rsidRPr="00DC6B2A" w:rsidRDefault="00DC6B2A" w:rsidP="00DC6B2A">
      <w:pPr>
        <w:pStyle w:val="ab"/>
        <w:numPr>
          <w:ilvl w:val="0"/>
          <w:numId w:val="3"/>
        </w:numPr>
        <w:ind w:leftChars="0" w:firstLine="164"/>
        <w:rPr>
          <w:rFonts w:ascii="華康儷細黑(P)" w:eastAsia="華康儷細黑(P)"/>
          <w:color w:val="auto"/>
        </w:rPr>
      </w:pPr>
      <w:r w:rsidRPr="000007F1">
        <w:rPr>
          <w:rFonts w:ascii="華康儷細黑(P)" w:eastAsia="華康儷細黑(P)"/>
          <w:color w:val="auto"/>
        </w:rPr>
        <w:t xml:space="preserve"> </w:t>
      </w:r>
      <w:r w:rsidR="00170A5E" w:rsidRPr="00DC6B2A">
        <w:rPr>
          <w:rFonts w:ascii="華康儷細黑(P)" w:eastAsia="華康儷細黑(P)"/>
          <w:color w:val="auto"/>
        </w:rPr>
        <w:t>請你用自己的話，來描述這是一個什麼樣的人？</w:t>
      </w:r>
    </w:p>
    <w:p w:rsidR="0026795B" w:rsidRPr="000007F1" w:rsidRDefault="00170A5E" w:rsidP="000007F1">
      <w:pPr>
        <w:ind w:left="283" w:hangingChars="118" w:hanging="283"/>
        <w:rPr>
          <w:rFonts w:ascii="華康儷細黑(P)" w:eastAsia="華康儷細黑(P)"/>
          <w:color w:val="D70A00" w:themeColor="accent5" w:themeShade="BF"/>
        </w:rPr>
      </w:pP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 </w:t>
      </w:r>
      <w:r w:rsidRPr="000007F1">
        <w:rPr>
          <w:rFonts w:ascii="華康儷細黑(P)" w:eastAsia="華康儷細黑(P)" w:hAnsi="Helvetica"/>
          <w:sz w:val="24"/>
          <w:szCs w:val="24"/>
        </w:rPr>
        <w:t xml:space="preserve">  </w:t>
      </w:r>
    </w:p>
    <w:p w:rsidR="0026795B" w:rsidRPr="00DC6B2A" w:rsidRDefault="0026795B">
      <w:pPr>
        <w:rPr>
          <w:rFonts w:eastAsiaTheme="minorEastAsia"/>
          <w:sz w:val="24"/>
          <w:szCs w:val="24"/>
        </w:rPr>
      </w:pPr>
    </w:p>
    <w:p w:rsidR="0026795B" w:rsidRPr="00F451AF" w:rsidRDefault="00170A5E">
      <w:pPr>
        <w:rPr>
          <w:rFonts w:ascii="華康儷中黑(P)" w:eastAsia="華康儷中黑(P)"/>
          <w:sz w:val="24"/>
          <w:szCs w:val="24"/>
        </w:rPr>
      </w:pPr>
      <w:r w:rsidRPr="00F451AF">
        <w:rPr>
          <w:rFonts w:ascii="華康儷中黑(P)" w:eastAsia="華康儷中黑(P)"/>
          <w:sz w:val="24"/>
          <w:szCs w:val="24"/>
        </w:rPr>
        <w:t>二、魔鬼如何稱呼耶穌？魔鬼知道必須離開這人，為什麼？（</w:t>
      </w:r>
      <w:r w:rsidRPr="00F451AF">
        <w:rPr>
          <w:rFonts w:ascii="華康儷中黑(P)" w:eastAsia="華康儷中黑(P)" w:hAnsi="Helvetica"/>
          <w:sz w:val="24"/>
          <w:szCs w:val="24"/>
          <w:lang w:val="en-US"/>
        </w:rPr>
        <w:t>v6-8</w:t>
      </w:r>
      <w:r w:rsidRPr="00F451AF">
        <w:rPr>
          <w:rFonts w:ascii="華康儷中黑(P)" w:eastAsia="華康儷中黑(P)"/>
          <w:sz w:val="24"/>
          <w:szCs w:val="24"/>
        </w:rPr>
        <w:t>）</w:t>
      </w:r>
    </w:p>
    <w:p w:rsidR="00DC6B2A" w:rsidRDefault="00170A5E">
      <w:pPr>
        <w:rPr>
          <w:rFonts w:ascii="Helvetica" w:eastAsiaTheme="minorEastAsia" w:hAnsi="Helvetica" w:hint="default"/>
          <w:sz w:val="24"/>
          <w:szCs w:val="24"/>
        </w:rPr>
      </w:pPr>
      <w:r w:rsidRPr="00F451AF">
        <w:rPr>
          <w:rFonts w:ascii="華康儷細黑" w:eastAsia="華康儷細黑" w:hAnsi="Helvetica"/>
          <w:color w:val="D70A00" w:themeColor="accent5" w:themeShade="BF"/>
        </w:rPr>
        <w:t xml:space="preserve">   </w:t>
      </w:r>
      <w:r>
        <w:rPr>
          <w:rFonts w:ascii="Helvetica" w:hAnsi="Helvetica"/>
          <w:sz w:val="24"/>
          <w:szCs w:val="24"/>
        </w:rPr>
        <w:t xml:space="preserve">      </w:t>
      </w:r>
    </w:p>
    <w:p w:rsidR="0026795B" w:rsidRDefault="00170A5E">
      <w:pPr>
        <w:rPr>
          <w:rFonts w:hint="default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</w:t>
      </w:r>
    </w:p>
    <w:p w:rsidR="0026795B" w:rsidRPr="00F451AF" w:rsidRDefault="00170A5E" w:rsidP="00F451AF">
      <w:pPr>
        <w:pStyle w:val="ab"/>
        <w:numPr>
          <w:ilvl w:val="0"/>
          <w:numId w:val="3"/>
        </w:numPr>
        <w:ind w:leftChars="0" w:firstLine="164"/>
        <w:rPr>
          <w:rFonts w:ascii="華康儷細黑(P)" w:eastAsia="華康儷細黑(P)"/>
          <w:sz w:val="24"/>
          <w:szCs w:val="24"/>
        </w:rPr>
      </w:pPr>
      <w:r w:rsidRPr="00F451AF">
        <w:rPr>
          <w:rFonts w:ascii="華康儷細黑(P)" w:eastAsia="華康儷細黑(P)"/>
          <w:sz w:val="24"/>
          <w:szCs w:val="24"/>
        </w:rPr>
        <w:t>在靈界裡，魔鬼比我們更清楚耶穌的</w:t>
      </w:r>
      <w:r w:rsidR="00DC6B2A">
        <w:rPr>
          <w:rFonts w:ascii="華康儷細黑(P)" w:eastAsia="華康儷細黑(P)" w:hint="default"/>
          <w:color w:val="auto"/>
          <w:sz w:val="24"/>
          <w:szCs w:val="24"/>
          <w:u w:val="single"/>
        </w:rPr>
        <w:tab/>
      </w:r>
      <w:r w:rsidR="00DC6B2A">
        <w:rPr>
          <w:rFonts w:ascii="華康儷細黑(P)" w:eastAsia="華康儷細黑(P)" w:hint="default"/>
          <w:color w:val="auto"/>
          <w:sz w:val="24"/>
          <w:szCs w:val="24"/>
          <w:u w:val="single"/>
        </w:rPr>
        <w:tab/>
      </w:r>
      <w:r w:rsidRPr="00F451AF">
        <w:rPr>
          <w:rFonts w:ascii="華康儷細黑(P)" w:eastAsia="華康儷細黑(P)"/>
          <w:sz w:val="24"/>
          <w:szCs w:val="24"/>
        </w:rPr>
        <w:t>和</w:t>
      </w:r>
      <w:r w:rsidR="00DC6B2A">
        <w:rPr>
          <w:rFonts w:ascii="華康儷細黑(P)" w:eastAsia="華康儷細黑(P)" w:hint="default"/>
          <w:color w:val="auto"/>
          <w:sz w:val="24"/>
          <w:szCs w:val="24"/>
          <w:u w:val="single"/>
        </w:rPr>
        <w:tab/>
      </w:r>
      <w:r w:rsidR="00DC6B2A">
        <w:rPr>
          <w:rFonts w:ascii="華康儷細黑(P)" w:eastAsia="華康儷細黑(P)" w:hint="default"/>
          <w:color w:val="auto"/>
          <w:sz w:val="24"/>
          <w:szCs w:val="24"/>
          <w:u w:val="single"/>
        </w:rPr>
        <w:tab/>
      </w:r>
      <w:r w:rsidRPr="00F451AF">
        <w:rPr>
          <w:rFonts w:ascii="華康儷細黑(P)" w:eastAsia="華康儷細黑(P)"/>
          <w:sz w:val="24"/>
          <w:szCs w:val="24"/>
        </w:rPr>
        <w:t>。</w:t>
      </w:r>
    </w:p>
    <w:p w:rsidR="0026795B" w:rsidRDefault="0026795B">
      <w:pPr>
        <w:rPr>
          <w:rFonts w:hint="default"/>
          <w:sz w:val="24"/>
          <w:szCs w:val="24"/>
        </w:rPr>
      </w:pPr>
    </w:p>
    <w:p w:rsidR="0026795B" w:rsidRDefault="0026795B">
      <w:pPr>
        <w:rPr>
          <w:rFonts w:hint="default"/>
          <w:sz w:val="24"/>
          <w:szCs w:val="24"/>
        </w:rPr>
      </w:pPr>
    </w:p>
    <w:p w:rsidR="0026795B" w:rsidRPr="00F451AF" w:rsidRDefault="00170A5E">
      <w:pPr>
        <w:rPr>
          <w:rFonts w:ascii="華康儷中黑(P)" w:eastAsia="華康儷中黑(P)"/>
          <w:sz w:val="24"/>
          <w:szCs w:val="24"/>
        </w:rPr>
      </w:pPr>
      <w:r w:rsidRPr="00F451AF">
        <w:rPr>
          <w:rFonts w:ascii="華康儷中黑(P)" w:eastAsia="華康儷中黑(P)"/>
          <w:sz w:val="24"/>
          <w:szCs w:val="24"/>
        </w:rPr>
        <w:t>三、最後這</w:t>
      </w:r>
      <w:proofErr w:type="gramStart"/>
      <w:r w:rsidRPr="00F451AF">
        <w:rPr>
          <w:rFonts w:ascii="華康儷中黑(P)" w:eastAsia="華康儷中黑(P)"/>
          <w:sz w:val="24"/>
          <w:szCs w:val="24"/>
        </w:rPr>
        <w:t>群污鬼</w:t>
      </w:r>
      <w:proofErr w:type="gramEnd"/>
      <w:r w:rsidRPr="00F451AF">
        <w:rPr>
          <w:rFonts w:ascii="華康儷中黑(P)" w:eastAsia="華康儷中黑(P)"/>
          <w:sz w:val="24"/>
          <w:szCs w:val="24"/>
        </w:rPr>
        <w:t>被趕到豬群當中，</w:t>
      </w:r>
      <w:proofErr w:type="gramStart"/>
      <w:r w:rsidRPr="00F451AF">
        <w:rPr>
          <w:rFonts w:ascii="華康儷中黑(P)" w:eastAsia="華康儷中黑(P)"/>
          <w:sz w:val="24"/>
          <w:szCs w:val="24"/>
        </w:rPr>
        <w:t>這群豬的</w:t>
      </w:r>
      <w:proofErr w:type="gramEnd"/>
      <w:r w:rsidRPr="00F451AF">
        <w:rPr>
          <w:rFonts w:ascii="華康儷中黑(P)" w:eastAsia="華康儷中黑(P)"/>
          <w:sz w:val="24"/>
          <w:szCs w:val="24"/>
        </w:rPr>
        <w:t>結局如何？（</w:t>
      </w:r>
      <w:r w:rsidRPr="00F451AF">
        <w:rPr>
          <w:rFonts w:ascii="華康儷中黑(P)" w:eastAsia="華康儷中黑(P)" w:hAnsi="Helvetica"/>
          <w:sz w:val="24"/>
          <w:szCs w:val="24"/>
          <w:lang w:val="en-US"/>
        </w:rPr>
        <w:t>v11-13</w:t>
      </w:r>
      <w:r w:rsidRPr="00F451AF">
        <w:rPr>
          <w:rFonts w:ascii="華康儷中黑(P)" w:eastAsia="華康儷中黑(P)"/>
          <w:sz w:val="24"/>
          <w:szCs w:val="24"/>
        </w:rPr>
        <w:t>）</w:t>
      </w:r>
    </w:p>
    <w:p w:rsidR="0026795B" w:rsidRDefault="0026795B">
      <w:pPr>
        <w:rPr>
          <w:rFonts w:eastAsiaTheme="minorEastAsia" w:hint="default"/>
          <w:sz w:val="24"/>
          <w:szCs w:val="24"/>
        </w:rPr>
      </w:pPr>
    </w:p>
    <w:p w:rsidR="00F451AF" w:rsidRPr="00F451AF" w:rsidRDefault="00F451AF">
      <w:pPr>
        <w:rPr>
          <w:rFonts w:eastAsiaTheme="minorEastAsia"/>
          <w:sz w:val="24"/>
          <w:szCs w:val="24"/>
        </w:rPr>
      </w:pPr>
    </w:p>
    <w:p w:rsidR="0026795B" w:rsidRPr="00F451AF" w:rsidRDefault="00170A5E">
      <w:pPr>
        <w:rPr>
          <w:rFonts w:ascii="華康儷中黑(P)" w:eastAsia="華康儷中黑(P)"/>
          <w:sz w:val="24"/>
          <w:szCs w:val="24"/>
        </w:rPr>
      </w:pPr>
      <w:r w:rsidRPr="00F451AF">
        <w:rPr>
          <w:rFonts w:ascii="華康儷中黑(P)" w:eastAsia="華康儷中黑(P)"/>
          <w:sz w:val="24"/>
          <w:szCs w:val="24"/>
        </w:rPr>
        <w:t>四、聖經如何形容這個得自由的格</w:t>
      </w:r>
      <w:proofErr w:type="gramStart"/>
      <w:r w:rsidRPr="00F451AF">
        <w:rPr>
          <w:rFonts w:ascii="華康儷中黑(P)" w:eastAsia="華康儷中黑(P)"/>
          <w:sz w:val="24"/>
          <w:szCs w:val="24"/>
        </w:rPr>
        <w:t>拉森人</w:t>
      </w:r>
      <w:proofErr w:type="gramEnd"/>
      <w:r w:rsidRPr="00F451AF">
        <w:rPr>
          <w:rFonts w:ascii="華康儷中黑(P)" w:eastAsia="華康儷中黑(P)"/>
          <w:sz w:val="24"/>
          <w:szCs w:val="24"/>
        </w:rPr>
        <w:t>？（</w:t>
      </w:r>
      <w:r w:rsidRPr="00F451AF">
        <w:rPr>
          <w:rFonts w:ascii="華康儷中黑(P)" w:eastAsia="華康儷中黑(P)" w:hAnsi="Helvetica"/>
          <w:sz w:val="24"/>
          <w:szCs w:val="24"/>
          <w:lang w:val="en-US"/>
        </w:rPr>
        <w:t>v15</w:t>
      </w:r>
      <w:r w:rsidRPr="00F451AF">
        <w:rPr>
          <w:rFonts w:ascii="華康儷中黑(P)" w:eastAsia="華康儷中黑(P)"/>
          <w:sz w:val="24"/>
          <w:szCs w:val="24"/>
        </w:rPr>
        <w:t>）意義是什麼？</w:t>
      </w:r>
    </w:p>
    <w:p w:rsidR="0026795B" w:rsidRPr="00F451AF" w:rsidRDefault="00170A5E">
      <w:pPr>
        <w:rPr>
          <w:rFonts w:ascii="華康儷細黑" w:eastAsia="華康儷細黑"/>
          <w:color w:val="D70A00" w:themeColor="accent5" w:themeShade="BF"/>
        </w:rPr>
      </w:pPr>
      <w:r>
        <w:rPr>
          <w:rFonts w:ascii="Helvetica" w:hAnsi="Helvetica"/>
          <w:sz w:val="24"/>
          <w:szCs w:val="24"/>
        </w:rPr>
        <w:t xml:space="preserve">       </w:t>
      </w:r>
    </w:p>
    <w:p w:rsidR="00F451AF" w:rsidRDefault="00F451AF">
      <w:pPr>
        <w:rPr>
          <w:rFonts w:ascii="華康儷細黑" w:eastAsia="華康儷細黑"/>
          <w:color w:val="D70A00" w:themeColor="accent5" w:themeShade="BF"/>
        </w:rPr>
      </w:pPr>
    </w:p>
    <w:p w:rsidR="00F451AF" w:rsidRPr="00F451AF" w:rsidRDefault="00F451AF">
      <w:pPr>
        <w:rPr>
          <w:rFonts w:ascii="華康儷細黑" w:eastAsia="華康儷細黑"/>
          <w:color w:val="D70A00" w:themeColor="accent5" w:themeShade="BF"/>
        </w:rPr>
      </w:pPr>
    </w:p>
    <w:p w:rsidR="0026795B" w:rsidRPr="00F451AF" w:rsidRDefault="00170A5E">
      <w:pPr>
        <w:rPr>
          <w:rFonts w:ascii="華康儷中黑(P)" w:eastAsia="華康儷中黑(P)"/>
          <w:sz w:val="24"/>
          <w:szCs w:val="24"/>
        </w:rPr>
      </w:pPr>
      <w:r w:rsidRPr="00F451AF">
        <w:rPr>
          <w:rFonts w:ascii="華康儷中黑(P)" w:eastAsia="華康儷中黑(P)"/>
          <w:sz w:val="24"/>
          <w:szCs w:val="24"/>
        </w:rPr>
        <w:t>五、</w:t>
      </w:r>
      <w:proofErr w:type="gramStart"/>
      <w:r w:rsidRPr="00F451AF">
        <w:rPr>
          <w:rFonts w:ascii="華康儷中黑(P)" w:eastAsia="華康儷中黑(P)"/>
          <w:sz w:val="24"/>
          <w:szCs w:val="24"/>
        </w:rPr>
        <w:t>放豬的</w:t>
      </w:r>
      <w:proofErr w:type="gramEnd"/>
      <w:r w:rsidRPr="00F451AF">
        <w:rPr>
          <w:rFonts w:ascii="華康儷中黑(P)" w:eastAsia="華康儷中黑(P)"/>
          <w:sz w:val="24"/>
          <w:szCs w:val="24"/>
        </w:rPr>
        <w:t>逃跑了，去告訴城裡的人，眾人對這件事的反應如何？（</w:t>
      </w:r>
      <w:r w:rsidRPr="00F451AF">
        <w:rPr>
          <w:rFonts w:ascii="華康儷中黑(P)" w:eastAsia="華康儷中黑(P)" w:hAnsi="Helvetica"/>
          <w:sz w:val="24"/>
          <w:szCs w:val="24"/>
          <w:lang w:val="en-US"/>
        </w:rPr>
        <w:t>v14-17</w:t>
      </w:r>
      <w:r w:rsidRPr="00F451AF">
        <w:rPr>
          <w:rFonts w:ascii="華康儷中黑(P)" w:eastAsia="華康儷中黑(P)"/>
          <w:sz w:val="24"/>
          <w:szCs w:val="24"/>
        </w:rPr>
        <w:t>）</w:t>
      </w:r>
    </w:p>
    <w:p w:rsidR="0026795B" w:rsidRPr="00F451AF" w:rsidRDefault="00170A5E">
      <w:pPr>
        <w:rPr>
          <w:rFonts w:ascii="華康儷細黑" w:eastAsia="華康儷細黑"/>
          <w:color w:val="D70A00" w:themeColor="accent5" w:themeShade="BF"/>
        </w:rPr>
      </w:pPr>
      <w:r w:rsidRPr="00F451AF">
        <w:rPr>
          <w:rFonts w:ascii="華康儷細黑" w:eastAsia="華康儷細黑" w:hAnsi="Helvetica"/>
          <w:color w:val="D70A00" w:themeColor="accent5" w:themeShade="BF"/>
        </w:rPr>
        <w:t xml:space="preserve">   </w:t>
      </w:r>
    </w:p>
    <w:p w:rsidR="0026795B" w:rsidRDefault="0026795B">
      <w:pPr>
        <w:rPr>
          <w:rFonts w:hint="default"/>
          <w:sz w:val="24"/>
          <w:szCs w:val="24"/>
        </w:rPr>
      </w:pPr>
    </w:p>
    <w:p w:rsidR="0081147F" w:rsidRPr="0081147F" w:rsidRDefault="00170A5E" w:rsidP="0081147F">
      <w:pPr>
        <w:pStyle w:val="ab"/>
        <w:numPr>
          <w:ilvl w:val="0"/>
          <w:numId w:val="3"/>
        </w:numPr>
        <w:ind w:leftChars="0" w:firstLine="164"/>
        <w:rPr>
          <w:rFonts w:ascii="華康儷細黑(P)" w:eastAsia="華康儷細黑(P)" w:hint="default"/>
          <w:sz w:val="24"/>
          <w:szCs w:val="24"/>
        </w:rPr>
      </w:pPr>
      <w:r w:rsidRPr="0081147F">
        <w:rPr>
          <w:rFonts w:ascii="華康儷細黑(P)" w:eastAsia="華康儷細黑(P)"/>
          <w:sz w:val="24"/>
          <w:szCs w:val="24"/>
        </w:rPr>
        <w:t>你對眾人這樣的反應，有何感想？</w:t>
      </w:r>
    </w:p>
    <w:p w:rsidR="0026795B" w:rsidRPr="00277CE8" w:rsidRDefault="0026795B">
      <w:pPr>
        <w:rPr>
          <w:rFonts w:eastAsiaTheme="minorEastAsia"/>
          <w:sz w:val="24"/>
          <w:szCs w:val="24"/>
        </w:rPr>
      </w:pPr>
    </w:p>
    <w:p w:rsidR="0026795B" w:rsidRPr="0081147F" w:rsidRDefault="00170A5E">
      <w:pPr>
        <w:rPr>
          <w:rFonts w:ascii="華康儷中黑(P)" w:eastAsia="華康儷中黑(P)" w:hint="default"/>
          <w:sz w:val="24"/>
          <w:szCs w:val="24"/>
        </w:rPr>
      </w:pPr>
      <w:r w:rsidRPr="0081147F">
        <w:rPr>
          <w:rFonts w:ascii="華康儷中黑(P)" w:eastAsia="華康儷中黑(P)"/>
          <w:sz w:val="24"/>
          <w:szCs w:val="24"/>
        </w:rPr>
        <w:lastRenderedPageBreak/>
        <w:t>六、耶穌吩咐得自由的格</w:t>
      </w:r>
      <w:proofErr w:type="gramStart"/>
      <w:r w:rsidRPr="0081147F">
        <w:rPr>
          <w:rFonts w:ascii="華康儷中黑(P)" w:eastAsia="華康儷中黑(P)"/>
          <w:sz w:val="24"/>
          <w:szCs w:val="24"/>
        </w:rPr>
        <w:t>拉森人</w:t>
      </w:r>
      <w:proofErr w:type="gramEnd"/>
      <w:r w:rsidRPr="0081147F">
        <w:rPr>
          <w:rFonts w:ascii="華康儷中黑(P)" w:eastAsia="華康儷中黑(P)"/>
          <w:sz w:val="24"/>
          <w:szCs w:val="24"/>
        </w:rPr>
        <w:t>，做什麼事？</w:t>
      </w:r>
      <w:r w:rsidR="0081147F">
        <w:rPr>
          <w:rFonts w:ascii="華康儷中黑(P)" w:eastAsia="華康儷中黑(P)"/>
          <w:sz w:val="24"/>
          <w:szCs w:val="24"/>
        </w:rPr>
        <w:t>(</w:t>
      </w:r>
      <w:r w:rsidR="0081147F">
        <w:rPr>
          <w:rFonts w:ascii="華康儷中黑(P)" w:eastAsia="華康儷中黑(P)" w:hint="default"/>
          <w:sz w:val="24"/>
          <w:szCs w:val="24"/>
        </w:rPr>
        <w:t>v</w:t>
      </w:r>
      <w:r w:rsidR="0081147F">
        <w:rPr>
          <w:rFonts w:ascii="華康儷中黑(P)" w:eastAsia="華康儷中黑(P)"/>
          <w:sz w:val="24"/>
          <w:szCs w:val="24"/>
        </w:rPr>
        <w:t>19)</w:t>
      </w:r>
    </w:p>
    <w:p w:rsidR="0026795B" w:rsidRDefault="00170A5E">
      <w:pPr>
        <w:rPr>
          <w:rFonts w:ascii="華康儷細黑" w:eastAsia="華康儷細黑" w:hAnsi="Helvetica" w:hint="default"/>
          <w:color w:val="D70A00" w:themeColor="accent5" w:themeShade="BF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</w:t>
      </w:r>
      <w:r w:rsidRPr="0081147F">
        <w:rPr>
          <w:rFonts w:ascii="華康儷細黑" w:eastAsia="華康儷細黑" w:hAnsi="Helvetica"/>
          <w:color w:val="D70A00" w:themeColor="accent5" w:themeShade="BF"/>
          <w:sz w:val="24"/>
          <w:szCs w:val="24"/>
        </w:rPr>
        <w:t xml:space="preserve"> </w:t>
      </w:r>
      <w:bookmarkStart w:id="0" w:name="_GoBack"/>
      <w:bookmarkEnd w:id="0"/>
    </w:p>
    <w:p w:rsidR="00277CE8" w:rsidRDefault="00277CE8">
      <w:pPr>
        <w:rPr>
          <w:rFonts w:hint="default"/>
          <w:sz w:val="24"/>
          <w:szCs w:val="24"/>
        </w:rPr>
      </w:pPr>
    </w:p>
    <w:p w:rsidR="0026795B" w:rsidRPr="0081147F" w:rsidRDefault="00170A5E" w:rsidP="0081147F">
      <w:pPr>
        <w:pStyle w:val="ab"/>
        <w:numPr>
          <w:ilvl w:val="0"/>
          <w:numId w:val="3"/>
        </w:numPr>
        <w:ind w:leftChars="0" w:firstLine="164"/>
        <w:rPr>
          <w:rFonts w:ascii="華康儷細黑(P)" w:eastAsia="華康儷細黑(P)" w:hint="default"/>
          <w:sz w:val="24"/>
          <w:szCs w:val="24"/>
        </w:rPr>
      </w:pPr>
      <w:r w:rsidRPr="0081147F">
        <w:rPr>
          <w:rFonts w:ascii="華康儷細黑(P)" w:eastAsia="華康儷細黑(P)"/>
          <w:sz w:val="24"/>
          <w:szCs w:val="24"/>
        </w:rPr>
        <w:t>你信耶穌，得</w:t>
      </w:r>
      <w:proofErr w:type="gramStart"/>
      <w:r w:rsidRPr="0081147F">
        <w:rPr>
          <w:rFonts w:ascii="華康儷細黑(P)" w:eastAsia="華康儷細黑(P)"/>
          <w:sz w:val="24"/>
          <w:szCs w:val="24"/>
        </w:rPr>
        <w:t>著救恩之後</w:t>
      </w:r>
      <w:proofErr w:type="gramEnd"/>
      <w:r w:rsidRPr="0081147F">
        <w:rPr>
          <w:rFonts w:ascii="華康儷細黑(P)" w:eastAsia="華康儷細黑(P)"/>
          <w:sz w:val="24"/>
          <w:szCs w:val="24"/>
        </w:rPr>
        <w:t>，第一個傳福音的家人是誰？請分享。</w:t>
      </w:r>
    </w:p>
    <w:p w:rsidR="0026795B" w:rsidRDefault="0026795B">
      <w:pPr>
        <w:rPr>
          <w:rFonts w:hint="default"/>
          <w:sz w:val="24"/>
          <w:szCs w:val="24"/>
        </w:rPr>
      </w:pPr>
    </w:p>
    <w:p w:rsidR="0026795B" w:rsidRDefault="0026795B">
      <w:pPr>
        <w:rPr>
          <w:rFonts w:hint="default"/>
          <w:sz w:val="24"/>
          <w:szCs w:val="24"/>
        </w:rPr>
      </w:pPr>
    </w:p>
    <w:p w:rsidR="0026795B" w:rsidRPr="0081147F" w:rsidRDefault="00170A5E">
      <w:pPr>
        <w:rPr>
          <w:rFonts w:ascii="華康儷中黑(P)" w:eastAsia="華康儷中黑(P)" w:hint="default"/>
          <w:sz w:val="24"/>
          <w:szCs w:val="24"/>
        </w:rPr>
      </w:pPr>
      <w:r w:rsidRPr="0081147F">
        <w:rPr>
          <w:rFonts w:ascii="華康儷中黑(P)" w:eastAsia="華康儷中黑(P)"/>
          <w:sz w:val="24"/>
          <w:szCs w:val="24"/>
        </w:rPr>
        <w:t>七、你認為格拉森的世界，和今日的世界有何相同之處？格</w:t>
      </w:r>
      <w:proofErr w:type="gramStart"/>
      <w:r w:rsidRPr="0081147F">
        <w:rPr>
          <w:rFonts w:ascii="華康儷中黑(P)" w:eastAsia="華康儷中黑(P)"/>
          <w:sz w:val="24"/>
          <w:szCs w:val="24"/>
        </w:rPr>
        <w:t>拉森人的</w:t>
      </w:r>
      <w:proofErr w:type="gramEnd"/>
      <w:r w:rsidRPr="0081147F">
        <w:rPr>
          <w:rFonts w:ascii="華康儷中黑(P)" w:eastAsia="華康儷中黑(P)"/>
          <w:sz w:val="24"/>
          <w:szCs w:val="24"/>
        </w:rPr>
        <w:t>可憐處境，和今日的人有何相似之處？充滿憐憫的耶穌，給你的學習是什麼？</w:t>
      </w:r>
    </w:p>
    <w:p w:rsidR="0026795B" w:rsidRPr="0081147F" w:rsidRDefault="00170A5E">
      <w:pPr>
        <w:rPr>
          <w:rFonts w:ascii="華康儷細黑" w:eastAsia="華康儷細黑"/>
          <w:color w:val="FF5F5D"/>
        </w:rPr>
      </w:pPr>
      <w:r>
        <w:rPr>
          <w:rFonts w:ascii="Helvetica" w:hAnsi="Helvetica"/>
          <w:sz w:val="24"/>
          <w:szCs w:val="24"/>
        </w:rPr>
        <w:t xml:space="preserve">      </w:t>
      </w:r>
    </w:p>
    <w:p w:rsidR="0026795B" w:rsidRDefault="0026795B">
      <w:pPr>
        <w:rPr>
          <w:rFonts w:eastAsiaTheme="minorEastAsia" w:hint="default"/>
          <w:color w:val="FF5F5D"/>
          <w:sz w:val="24"/>
          <w:szCs w:val="24"/>
        </w:rPr>
      </w:pPr>
    </w:p>
    <w:p w:rsidR="0081147F" w:rsidRDefault="0081147F">
      <w:pPr>
        <w:rPr>
          <w:rFonts w:eastAsiaTheme="minorEastAsia" w:hint="default"/>
          <w:color w:val="FF5F5D"/>
          <w:sz w:val="24"/>
          <w:szCs w:val="24"/>
        </w:rPr>
      </w:pPr>
    </w:p>
    <w:p w:rsidR="00277CE8" w:rsidRPr="0081147F" w:rsidRDefault="00277CE8">
      <w:pPr>
        <w:rPr>
          <w:rFonts w:eastAsiaTheme="minorEastAsia"/>
          <w:color w:val="FF5F5D"/>
          <w:sz w:val="24"/>
          <w:szCs w:val="24"/>
        </w:rPr>
      </w:pPr>
    </w:p>
    <w:p w:rsidR="0081147F" w:rsidRDefault="0081147F" w:rsidP="0081147F">
      <w:pPr>
        <w:pStyle w:val="aa"/>
        <w:ind w:leftChars="-1" w:left="-2" w:firstLine="1"/>
        <w:rPr>
          <w:rFonts w:ascii="華康儷中黑(P)" w:eastAsia="華康儷中黑(P)"/>
          <w:bCs/>
          <w:sz w:val="24"/>
          <w:szCs w:val="24"/>
        </w:rPr>
      </w:pP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:rsidR="00142553" w:rsidRDefault="0081147F" w:rsidP="00142553">
      <w:pPr>
        <w:pStyle w:val="aa"/>
        <w:ind w:firstLine="426"/>
        <w:rPr>
          <w:rFonts w:ascii="華康儷細黑" w:eastAsia="華康儷細黑" w:hAnsi="Arial Unicode MS"/>
          <w:sz w:val="24"/>
          <w:szCs w:val="24"/>
        </w:rPr>
      </w:pPr>
      <w:r>
        <w:rPr>
          <w:rFonts w:ascii="華康儷細黑" w:eastAsia="華康儷細黑"/>
          <w:sz w:val="24"/>
          <w:szCs w:val="24"/>
        </w:rPr>
        <w:t>信耶穌之後，我們心裡明白過來，才發現</w:t>
      </w:r>
      <w:proofErr w:type="gramStart"/>
      <w:r>
        <w:rPr>
          <w:rFonts w:ascii="華康儷細黑" w:eastAsia="華康儷細黑"/>
          <w:sz w:val="24"/>
          <w:szCs w:val="24"/>
        </w:rPr>
        <w:t>我們活在一個</w:t>
      </w:r>
      <w:proofErr w:type="gramEnd"/>
      <w:r>
        <w:rPr>
          <w:rFonts w:ascii="華康儷細黑" w:eastAsia="華康儷細黑"/>
          <w:sz w:val="24"/>
          <w:szCs w:val="24"/>
        </w:rPr>
        <w:t>使人發瘋的世界，</w:t>
      </w:r>
      <w:r w:rsidR="00170A5E" w:rsidRPr="0081147F">
        <w:rPr>
          <w:rFonts w:ascii="華康儷細黑" w:eastAsia="華康儷細黑" w:hAnsi="Arial Unicode MS" w:hint="eastAsia"/>
          <w:sz w:val="24"/>
          <w:szCs w:val="24"/>
        </w:rPr>
        <w:t>每一天</w:t>
      </w:r>
      <w:r>
        <w:rPr>
          <w:rFonts w:ascii="華康儷細黑" w:eastAsia="華康儷細黑"/>
          <w:sz w:val="24"/>
          <w:szCs w:val="24"/>
        </w:rPr>
        <w:t>彷彿</w:t>
      </w:r>
      <w:r w:rsidR="00170A5E" w:rsidRPr="0081147F">
        <w:rPr>
          <w:rFonts w:ascii="華康儷細黑" w:eastAsia="華康儷細黑" w:hAnsi="Arial Unicode MS" w:hint="eastAsia"/>
          <w:sz w:val="24"/>
          <w:szCs w:val="24"/>
        </w:rPr>
        <w:t>都看見一群</w:t>
      </w:r>
      <w:proofErr w:type="gramStart"/>
      <w:r w:rsidR="00170A5E" w:rsidRPr="0081147F">
        <w:rPr>
          <w:rFonts w:ascii="華康儷細黑" w:eastAsia="華康儷細黑" w:hAnsi="Arial Unicode MS" w:hint="eastAsia"/>
          <w:sz w:val="24"/>
          <w:szCs w:val="24"/>
        </w:rPr>
        <w:t>衝</w:t>
      </w:r>
      <w:proofErr w:type="gramEnd"/>
      <w:r w:rsidR="00170A5E" w:rsidRPr="0081147F">
        <w:rPr>
          <w:rFonts w:ascii="華康儷細黑" w:eastAsia="華康儷細黑" w:hAnsi="Arial Unicode MS" w:hint="eastAsia"/>
          <w:sz w:val="24"/>
          <w:szCs w:val="24"/>
        </w:rPr>
        <w:t>往</w:t>
      </w:r>
      <w:r>
        <w:rPr>
          <w:rFonts w:ascii="華康儷細黑" w:eastAsia="華康儷細黑"/>
          <w:sz w:val="24"/>
          <w:szCs w:val="24"/>
        </w:rPr>
        <w:t>山崖的人，發瘋似的走在滅亡的路上。高舉著自由、人權的後現代社會，很諷刺的以性解放、毒品除罪化，作為自由和</w:t>
      </w:r>
      <w:r w:rsidR="00142553">
        <w:rPr>
          <w:rFonts w:ascii="華康儷細黑" w:eastAsia="華康儷細黑"/>
          <w:sz w:val="24"/>
          <w:szCs w:val="24"/>
        </w:rPr>
        <w:t>人權進步的象徵</w:t>
      </w:r>
      <w:r w:rsidR="00142553">
        <w:rPr>
          <w:rFonts w:ascii="華康儷細黑" w:eastAsia="華康儷細黑" w:hint="eastAsia"/>
          <w:sz w:val="24"/>
          <w:szCs w:val="24"/>
        </w:rPr>
        <w:t>，但是，</w:t>
      </w:r>
      <w:r w:rsidR="00170A5E" w:rsidRPr="0081147F">
        <w:rPr>
          <w:rFonts w:ascii="華康儷細黑" w:eastAsia="華康儷細黑" w:hAnsi="Arial Unicode MS" w:hint="eastAsia"/>
          <w:sz w:val="24"/>
          <w:szCs w:val="24"/>
        </w:rPr>
        <w:t>放縱情慾的結果不會是自由，而是成為魔鬼的奴僕，被魔鬼糟蹋，在黑暗中自己折磨自己。</w:t>
      </w:r>
    </w:p>
    <w:p w:rsidR="0026795B" w:rsidRPr="00142553" w:rsidRDefault="00170A5E" w:rsidP="00142553">
      <w:pPr>
        <w:pStyle w:val="aa"/>
        <w:ind w:firstLine="426"/>
        <w:rPr>
          <w:rFonts w:ascii="華康儷細黑" w:eastAsia="華康儷細黑" w:hint="eastAsia"/>
          <w:sz w:val="24"/>
          <w:szCs w:val="24"/>
        </w:rPr>
      </w:pPr>
      <w:r w:rsidRPr="0081147F">
        <w:rPr>
          <w:rFonts w:ascii="華康儷細黑" w:eastAsia="華康儷細黑" w:hAnsi="Arial Unicode MS" w:hint="eastAsia"/>
          <w:sz w:val="24"/>
          <w:szCs w:val="24"/>
        </w:rPr>
        <w:t>耶穌憐憫格</w:t>
      </w:r>
      <w:proofErr w:type="gramStart"/>
      <w:r w:rsidRPr="0081147F">
        <w:rPr>
          <w:rFonts w:ascii="華康儷細黑" w:eastAsia="華康儷細黑" w:hAnsi="Arial Unicode MS" w:hint="eastAsia"/>
          <w:sz w:val="24"/>
          <w:szCs w:val="24"/>
        </w:rPr>
        <w:t>拉森人</w:t>
      </w:r>
      <w:proofErr w:type="gramEnd"/>
      <w:r w:rsidRPr="0081147F">
        <w:rPr>
          <w:rFonts w:ascii="華康儷細黑" w:eastAsia="華康儷細黑" w:hAnsi="Arial Unicode MS" w:hint="eastAsia"/>
          <w:sz w:val="24"/>
          <w:szCs w:val="24"/>
        </w:rPr>
        <w:t>，如同憐憫今天許多被</w:t>
      </w:r>
      <w:r w:rsidR="00142553">
        <w:rPr>
          <w:rFonts w:ascii="華康儷細黑" w:eastAsia="華康儷細黑" w:hAnsi="Arial Unicode MS" w:hint="eastAsia"/>
          <w:sz w:val="24"/>
          <w:szCs w:val="24"/>
        </w:rPr>
        <w:t>罪惡綑綁的人，我們</w:t>
      </w:r>
      <w:proofErr w:type="gramStart"/>
      <w:r w:rsidR="00142553">
        <w:rPr>
          <w:rFonts w:ascii="華康儷細黑" w:eastAsia="華康儷細黑" w:hAnsi="Arial Unicode MS" w:hint="eastAsia"/>
          <w:sz w:val="24"/>
          <w:szCs w:val="24"/>
        </w:rPr>
        <w:t>需著</w:t>
      </w:r>
      <w:proofErr w:type="gramEnd"/>
      <w:r w:rsidR="00142553">
        <w:rPr>
          <w:rFonts w:ascii="華康儷細黑" w:eastAsia="華康儷細黑" w:hAnsi="Arial Unicode MS" w:hint="eastAsia"/>
          <w:sz w:val="24"/>
          <w:szCs w:val="24"/>
        </w:rPr>
        <w:t>帶著耶穌的憐憫心腸，向這發瘋的世界傳福音。</w:t>
      </w:r>
      <w:r w:rsidRPr="0081147F">
        <w:rPr>
          <w:rFonts w:ascii="華康儷細黑" w:eastAsia="華康儷細黑" w:hAnsi="Arial Unicode MS" w:hint="eastAsia"/>
          <w:sz w:val="24"/>
          <w:szCs w:val="24"/>
        </w:rPr>
        <w:t>這世界需要的不是毒品、不是性解放，而是至高神的兒子耶穌基督。</w:t>
      </w:r>
    </w:p>
    <w:p w:rsidR="0026795B" w:rsidRDefault="0026795B">
      <w:pPr>
        <w:rPr>
          <w:rFonts w:hint="default"/>
          <w:sz w:val="24"/>
          <w:szCs w:val="24"/>
        </w:rPr>
      </w:pPr>
    </w:p>
    <w:p w:rsidR="0026795B" w:rsidRDefault="0026795B">
      <w:pPr>
        <w:rPr>
          <w:rFonts w:hint="default"/>
          <w:sz w:val="24"/>
          <w:szCs w:val="24"/>
        </w:rPr>
      </w:pPr>
    </w:p>
    <w:p w:rsidR="0026795B" w:rsidRDefault="0026795B">
      <w:pPr>
        <w:rPr>
          <w:rFonts w:hint="default"/>
          <w:sz w:val="24"/>
          <w:szCs w:val="24"/>
        </w:rPr>
      </w:pPr>
    </w:p>
    <w:p w:rsidR="0026795B" w:rsidRDefault="0026795B">
      <w:pPr>
        <w:rPr>
          <w:rFonts w:hint="default"/>
          <w:sz w:val="24"/>
          <w:szCs w:val="24"/>
        </w:rPr>
      </w:pPr>
    </w:p>
    <w:p w:rsidR="0026795B" w:rsidRDefault="0026795B">
      <w:pPr>
        <w:rPr>
          <w:rFonts w:hint="default"/>
          <w:sz w:val="24"/>
          <w:szCs w:val="24"/>
        </w:rPr>
      </w:pPr>
    </w:p>
    <w:p w:rsidR="0026795B" w:rsidRDefault="0026795B">
      <w:pPr>
        <w:rPr>
          <w:rFonts w:hint="default"/>
          <w:sz w:val="24"/>
          <w:szCs w:val="24"/>
        </w:rPr>
      </w:pPr>
    </w:p>
    <w:p w:rsidR="0026795B" w:rsidRDefault="0026795B">
      <w:pPr>
        <w:rPr>
          <w:rFonts w:hint="default"/>
          <w:sz w:val="24"/>
          <w:szCs w:val="24"/>
        </w:rPr>
      </w:pPr>
    </w:p>
    <w:p w:rsidR="0026795B" w:rsidRDefault="0026795B">
      <w:pPr>
        <w:rPr>
          <w:rFonts w:hint="default"/>
          <w:sz w:val="24"/>
          <w:szCs w:val="24"/>
        </w:rPr>
      </w:pPr>
    </w:p>
    <w:p w:rsidR="0026795B" w:rsidRDefault="0026795B">
      <w:pPr>
        <w:rPr>
          <w:rFonts w:hint="default"/>
          <w:sz w:val="24"/>
          <w:szCs w:val="24"/>
        </w:rPr>
      </w:pPr>
    </w:p>
    <w:p w:rsidR="0026795B" w:rsidRDefault="0026795B">
      <w:pPr>
        <w:rPr>
          <w:rFonts w:hint="default"/>
          <w:sz w:val="24"/>
          <w:szCs w:val="24"/>
        </w:rPr>
      </w:pPr>
    </w:p>
    <w:p w:rsidR="0026795B" w:rsidRDefault="0026795B">
      <w:pPr>
        <w:rPr>
          <w:rFonts w:hint="default"/>
          <w:sz w:val="24"/>
          <w:szCs w:val="24"/>
        </w:rPr>
      </w:pPr>
    </w:p>
    <w:p w:rsidR="0026795B" w:rsidRDefault="00170A5E">
      <w:pPr>
        <w:rPr>
          <w:rFonts w:hint="default"/>
        </w:rPr>
      </w:pPr>
      <w:r>
        <w:rPr>
          <w:rFonts w:ascii="Helvetica" w:hAnsi="Helvetica"/>
          <w:sz w:val="24"/>
          <w:szCs w:val="24"/>
        </w:rPr>
        <w:t xml:space="preserve">      </w:t>
      </w:r>
    </w:p>
    <w:sectPr w:rsidR="0026795B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5E" w:rsidRDefault="00170A5E">
      <w:pPr>
        <w:rPr>
          <w:rFonts w:hint="default"/>
        </w:rPr>
      </w:pPr>
      <w:r>
        <w:separator/>
      </w:r>
    </w:p>
  </w:endnote>
  <w:endnote w:type="continuationSeparator" w:id="0">
    <w:p w:rsidR="00170A5E" w:rsidRDefault="00170A5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5E" w:rsidRDefault="00170A5E">
      <w:pPr>
        <w:rPr>
          <w:rFonts w:hint="default"/>
        </w:rPr>
      </w:pPr>
      <w:r>
        <w:separator/>
      </w:r>
    </w:p>
  </w:footnote>
  <w:footnote w:type="continuationSeparator" w:id="0">
    <w:p w:rsidR="00170A5E" w:rsidRDefault="00170A5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E5" w:rsidRDefault="006C79E5" w:rsidP="006C79E5">
    <w:pPr>
      <w:rPr>
        <w:rFonts w:ascii="華康儷細黑(P)" w:eastAsia="華康儷細黑(P)" w:hAnsi="Calibri" w:hint="default"/>
      </w:rPr>
    </w:pPr>
    <w:r w:rsidRPr="00CE5811">
      <w:rPr>
        <w:rFonts w:ascii="華康儷細黑(P)" w:eastAsia="華康儷細黑(P)" w:hAnsi="Calibri"/>
      </w:rPr>
      <w:t>【歸納法查經</w:t>
    </w:r>
    <w:r w:rsidR="00C625FC">
      <w:rPr>
        <w:rFonts w:ascii="華康儷細黑(P)" w:eastAsia="華康儷細黑(P)" w:hAnsi="Calibri"/>
      </w:rPr>
      <w:t>2017-04</w:t>
    </w:r>
    <w:r w:rsidRPr="00CE5811">
      <w:rPr>
        <w:rFonts w:ascii="華康儷細黑(P)" w:eastAsia="華康儷細黑(P)" w:hAnsi="Calibri"/>
      </w:rPr>
      <w:t>】</w:t>
    </w:r>
    <w:r w:rsidR="00C625FC">
      <w:rPr>
        <w:rFonts w:ascii="華康儷細黑(P)" w:eastAsia="華康儷細黑(P)" w:hAnsi="Calibri"/>
      </w:rPr>
      <w:t>5</w:t>
    </w:r>
    <w:r>
      <w:rPr>
        <w:rFonts w:ascii="華康儷細黑(P)" w:eastAsia="華康儷細黑(P)" w:hAnsi="Calibri"/>
      </w:rPr>
      <w:t>月份小組教材</w:t>
    </w:r>
    <w:r w:rsidR="00C625FC">
      <w:rPr>
        <w:rFonts w:ascii="華康儷細黑(P)" w:eastAsia="華康儷細黑(P)" w:hAnsi="Calibri"/>
      </w:rPr>
      <w:t>5/18~5/20</w:t>
    </w:r>
    <w:r>
      <w:rPr>
        <w:rFonts w:ascii="華康儷細黑(P)" w:eastAsia="華康儷細黑(P)" w:hAnsi="Calibri"/>
      </w:rPr>
      <w:t>(教師版)</w:t>
    </w:r>
  </w:p>
  <w:p w:rsidR="0026795B" w:rsidRPr="006C79E5" w:rsidRDefault="0026795B" w:rsidP="006C79E5">
    <w:pPr>
      <w:pStyle w:val="a6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E12"/>
    <w:multiLevelType w:val="hybridMultilevel"/>
    <w:tmpl w:val="A71E9D04"/>
    <w:styleLink w:val="a"/>
    <w:lvl w:ilvl="0" w:tplc="371EC9D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AC84EA12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7B9CB19E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864464E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719E38A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EA2AB86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C290CA08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22F2EBEC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AC0A4E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>
    <w:nsid w:val="0D390609"/>
    <w:multiLevelType w:val="hybridMultilevel"/>
    <w:tmpl w:val="4978F4C6"/>
    <w:lvl w:ilvl="0" w:tplc="E0944A12">
      <w:start w:val="1"/>
      <w:numFmt w:val="bullet"/>
      <w:lvlText w:val=""/>
      <w:lvlJc w:val="left"/>
      <w:pPr>
        <w:ind w:left="262" w:hanging="262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7272218E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BFDCCBE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DBF4B64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5A9EEC46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C58635CC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472CE9B4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8A439CA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6346FAFA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nsid w:val="2AC335DD"/>
    <w:multiLevelType w:val="hybridMultilevel"/>
    <w:tmpl w:val="41942FC0"/>
    <w:lvl w:ilvl="0" w:tplc="E0944A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2D6C01"/>
    <w:multiLevelType w:val="hybridMultilevel"/>
    <w:tmpl w:val="A71E9D04"/>
    <w:numStyleLink w:val="a"/>
  </w:abstractNum>
  <w:abstractNum w:abstractNumId="4">
    <w:nsid w:val="65344D77"/>
    <w:multiLevelType w:val="hybridMultilevel"/>
    <w:tmpl w:val="2022FB38"/>
    <w:lvl w:ilvl="0" w:tplc="0409000F">
      <w:start w:val="1"/>
      <w:numFmt w:val="decimal"/>
      <w:lvlText w:val="%1."/>
      <w:lvlJc w:val="left"/>
      <w:pPr>
        <w:ind w:left="26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7272218E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BFDCCBE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DBF4B64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5A9EEC46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C58635CC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472CE9B4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8A439CA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6346FAFA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5B"/>
    <w:rsid w:val="000007F1"/>
    <w:rsid w:val="00142553"/>
    <w:rsid w:val="00170A5E"/>
    <w:rsid w:val="0026795B"/>
    <w:rsid w:val="00277CE8"/>
    <w:rsid w:val="002A038E"/>
    <w:rsid w:val="006C79E5"/>
    <w:rsid w:val="0081147F"/>
    <w:rsid w:val="00C50C0B"/>
    <w:rsid w:val="00C625FC"/>
    <w:rsid w:val="00DC6B2A"/>
    <w:rsid w:val="00EB387D"/>
    <w:rsid w:val="00F4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02DA1-BC2B-41B9-8604-C925ACFE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Arial Unicode MS" w:eastAsia="Helvetica" w:hAnsi="Arial Unicode MS" w:cs="Arial Unicode MS" w:hint="eastAsia"/>
      <w:color w:val="000000"/>
      <w:sz w:val="24"/>
      <w:szCs w:val="24"/>
      <w:lang w:val="zh-TW"/>
    </w:rPr>
  </w:style>
  <w:style w:type="numbering" w:customStyle="1" w:styleId="a">
    <w:name w:val="大型項目符號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6C7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C79E5"/>
    <w:rPr>
      <w:rFonts w:ascii="Arial Unicode MS" w:eastAsia="Helvetica" w:hAnsi="Arial Unicode MS" w:cs="Arial Unicode MS"/>
      <w:color w:val="000000"/>
      <w:lang w:val="zh-TW"/>
    </w:rPr>
  </w:style>
  <w:style w:type="paragraph" w:styleId="a8">
    <w:name w:val="footer"/>
    <w:basedOn w:val="a0"/>
    <w:link w:val="a9"/>
    <w:uiPriority w:val="99"/>
    <w:unhideWhenUsed/>
    <w:rsid w:val="006C7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C79E5"/>
    <w:rPr>
      <w:rFonts w:ascii="Arial Unicode MS" w:eastAsia="Helvetica" w:hAnsi="Arial Unicode MS" w:cs="Arial Unicode MS"/>
      <w:color w:val="000000"/>
      <w:lang w:val="zh-TW"/>
    </w:rPr>
  </w:style>
  <w:style w:type="paragraph" w:customStyle="1" w:styleId="aa">
    <w:name w:val="預設值"/>
    <w:rsid w:val="00C625FC"/>
    <w:rPr>
      <w:rFonts w:ascii="Helvetica" w:hAnsi="Helvetica" w:cs="Arial Unicode MS"/>
      <w:color w:val="000000"/>
      <w:sz w:val="22"/>
      <w:szCs w:val="22"/>
      <w:lang w:val="zh-TW"/>
    </w:rPr>
  </w:style>
  <w:style w:type="paragraph" w:styleId="ab">
    <w:name w:val="List Paragraph"/>
    <w:basedOn w:val="a0"/>
    <w:uiPriority w:val="34"/>
    <w:qFormat/>
    <w:rsid w:val="002A03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4</cp:revision>
  <dcterms:created xsi:type="dcterms:W3CDTF">2017-03-28T06:54:00Z</dcterms:created>
  <dcterms:modified xsi:type="dcterms:W3CDTF">2017-03-28T06:57:00Z</dcterms:modified>
</cp:coreProperties>
</file>